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F32162" w:rsidRDefault="004622C2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UMOWA NAJMU</w:t>
      </w:r>
    </w:p>
    <w:p w:rsidR="00873EAE" w:rsidRPr="00CC2194" w:rsidRDefault="00873EAE" w:rsidP="00873EAE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221C82" w:rsidRPr="00F32162" w:rsidRDefault="00221C82" w:rsidP="00B31706">
      <w:pPr>
        <w:spacing w:after="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a</w:t>
      </w:r>
    </w:p>
    <w:p w:rsidR="00221C82" w:rsidRPr="00F32162" w:rsidRDefault="00221C82" w:rsidP="00B3170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32162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Pr="00F32162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Pr="00F32162">
        <w:rPr>
          <w:rFonts w:ascii="Times New Roman" w:hAnsi="Times New Roman" w:cs="Times New Roman"/>
        </w:rPr>
        <w:br/>
        <w:t xml:space="preserve">zwanym dalej </w:t>
      </w:r>
      <w:r w:rsidR="001D7F84" w:rsidRPr="00F32162">
        <w:rPr>
          <w:rFonts w:ascii="Times New Roman" w:hAnsi="Times New Roman" w:cs="Times New Roman"/>
        </w:rPr>
        <w:t>Najemcą.</w:t>
      </w:r>
    </w:p>
    <w:p w:rsidR="001D7F84" w:rsidRPr="00F32162" w:rsidRDefault="001D7F84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§1</w:t>
      </w:r>
    </w:p>
    <w:p w:rsidR="001D7F84" w:rsidRPr="00F32162" w:rsidRDefault="001D7F84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Wynajmujący oświadcza, że jest zarządcą nieruchomości położonej w Białymstoku przy ul. Grottgera 9 i jest uprawniony do zawarcia niniejszej umowy.</w:t>
      </w:r>
    </w:p>
    <w:p w:rsidR="001D7F84" w:rsidRPr="00F32162" w:rsidRDefault="001D7F84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§2</w:t>
      </w:r>
    </w:p>
    <w:p w:rsidR="001D7F84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1. </w:t>
      </w:r>
      <w:r w:rsidR="001D7F84" w:rsidRPr="00F32162">
        <w:rPr>
          <w:rFonts w:ascii="Times New Roman" w:hAnsi="Times New Roman" w:cs="Times New Roman"/>
        </w:rPr>
        <w:t>Na podstawie niniejszej umowy Wynajmujący oddaje w używanie Najemcy sale lekcyjne wraz z wyposażeniem, stanowiącym zaplecze dydaktyczne szkoły pozwalającym zrealizować podstawę programową, salę gimnastyczną i korekcyjną znajdujące się na nieruchomości położonej w Białymstoku przy ul. Grottgera 9.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2. Na podstawie niniejszej umowy w ramach czynszu określonego w §4 Najemca ma prawo korzystani</w:t>
      </w:r>
      <w:r w:rsidR="00664C42">
        <w:rPr>
          <w:rFonts w:ascii="Times New Roman" w:hAnsi="Times New Roman" w:cs="Times New Roman"/>
        </w:rPr>
        <w:t xml:space="preserve">a również z sanitariatów, holi </w:t>
      </w:r>
      <w:r w:rsidRPr="00F32162">
        <w:rPr>
          <w:rFonts w:ascii="Times New Roman" w:hAnsi="Times New Roman" w:cs="Times New Roman"/>
        </w:rPr>
        <w:t>i innych pomieszczeń wspólnych.</w:t>
      </w:r>
    </w:p>
    <w:p w:rsidR="00E9373F" w:rsidRPr="00F32162" w:rsidRDefault="00E9373F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§3</w:t>
      </w:r>
    </w:p>
    <w:p w:rsidR="00E9373F" w:rsidRPr="00F32162" w:rsidRDefault="00873EAE" w:rsidP="00E5490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Określone w §2 pkt. 1</w:t>
      </w:r>
      <w:r w:rsidR="00E9373F" w:rsidRPr="00F32162">
        <w:rPr>
          <w:rFonts w:ascii="Times New Roman" w:hAnsi="Times New Roman" w:cs="Times New Roman"/>
        </w:rPr>
        <w:t xml:space="preserve"> sale, Wynajmujący oddaje w używanie Najemcy w celu prowadzenia przez Najemcę zajęć dydaktycznych, sportowych.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2. Najemca będzie uprawniony do korzystania z przedmiotu najmu według planu zajęć ustalonego przez Najemcę i uzgodnionego z </w:t>
      </w:r>
      <w:r w:rsidR="00B55CE9" w:rsidRPr="00F32162">
        <w:rPr>
          <w:rFonts w:ascii="Times New Roman" w:hAnsi="Times New Roman" w:cs="Times New Roman"/>
        </w:rPr>
        <w:t>Wynajmującym</w:t>
      </w:r>
      <w:r w:rsidRPr="00F32162">
        <w:rPr>
          <w:rFonts w:ascii="Times New Roman" w:hAnsi="Times New Roman" w:cs="Times New Roman"/>
        </w:rPr>
        <w:t>.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3. Zajęcia lekcyjne dla słuchaczy Najemcy będą </w:t>
      </w:r>
      <w:r w:rsidR="00B55CE9" w:rsidRPr="00F32162">
        <w:rPr>
          <w:rFonts w:ascii="Times New Roman" w:hAnsi="Times New Roman" w:cs="Times New Roman"/>
        </w:rPr>
        <w:t>odbywały</w:t>
      </w:r>
      <w:r w:rsidRPr="00F32162">
        <w:rPr>
          <w:rFonts w:ascii="Times New Roman" w:hAnsi="Times New Roman" w:cs="Times New Roman"/>
        </w:rPr>
        <w:t xml:space="preserve"> się w </w:t>
      </w:r>
      <w:r w:rsidR="009B7A25">
        <w:rPr>
          <w:rFonts w:ascii="Times New Roman" w:hAnsi="Times New Roman" w:cs="Times New Roman"/>
        </w:rPr>
        <w:t>dni powszedni</w:t>
      </w:r>
      <w:r w:rsidR="00D23EC3">
        <w:rPr>
          <w:rFonts w:ascii="Times New Roman" w:hAnsi="Times New Roman" w:cs="Times New Roman"/>
        </w:rPr>
        <w:t xml:space="preserve">, </w:t>
      </w:r>
      <w:r w:rsidRPr="00F32162">
        <w:rPr>
          <w:rFonts w:ascii="Times New Roman" w:hAnsi="Times New Roman" w:cs="Times New Roman"/>
        </w:rPr>
        <w:t>soboty i niedziele zgodnie z ustalonym harmonogramem.</w:t>
      </w:r>
    </w:p>
    <w:p w:rsidR="00E9373F" w:rsidRPr="00F32162" w:rsidRDefault="00E9373F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§4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1. Na podstawie</w:t>
      </w:r>
      <w:r w:rsidR="002E0D61">
        <w:rPr>
          <w:rFonts w:ascii="Times New Roman" w:hAnsi="Times New Roman" w:cs="Times New Roman"/>
        </w:rPr>
        <w:t xml:space="preserve"> przeprowadzonego przetargu oraz</w:t>
      </w:r>
      <w:r w:rsidRPr="00F32162">
        <w:rPr>
          <w:rFonts w:ascii="Times New Roman" w:hAnsi="Times New Roman" w:cs="Times New Roman"/>
        </w:rPr>
        <w:t xml:space="preserve"> niniejszej umowy strony ustalają</w:t>
      </w:r>
      <w:r w:rsidR="00966C25" w:rsidRPr="00F32162">
        <w:rPr>
          <w:rFonts w:ascii="Times New Roman" w:hAnsi="Times New Roman" w:cs="Times New Roman"/>
        </w:rPr>
        <w:t xml:space="preserve"> następującą stawkę czynszu</w:t>
      </w:r>
      <w:r w:rsidR="00B55903" w:rsidRPr="00F32162">
        <w:rPr>
          <w:rFonts w:ascii="Times New Roman" w:hAnsi="Times New Roman" w:cs="Times New Roman"/>
        </w:rPr>
        <w:t>:</w:t>
      </w:r>
    </w:p>
    <w:p w:rsidR="00B55903" w:rsidRPr="00F32162" w:rsidRDefault="00B55903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 - dla </w:t>
      </w:r>
      <w:r w:rsidR="000205EE">
        <w:rPr>
          <w:rFonts w:ascii="Times New Roman" w:hAnsi="Times New Roman" w:cs="Times New Roman"/>
        </w:rPr>
        <w:t>sal lekcyjnych – na kwotę …</w:t>
      </w:r>
      <w:r w:rsidRPr="00F32162">
        <w:rPr>
          <w:rFonts w:ascii="Times New Roman" w:hAnsi="Times New Roman" w:cs="Times New Roman"/>
        </w:rPr>
        <w:t xml:space="preserve">… </w:t>
      </w:r>
      <w:r w:rsidR="00873EAE">
        <w:rPr>
          <w:rFonts w:ascii="Times New Roman" w:hAnsi="Times New Roman" w:cs="Times New Roman"/>
        </w:rPr>
        <w:t>bru</w:t>
      </w:r>
      <w:r w:rsidRPr="00F32162">
        <w:rPr>
          <w:rFonts w:ascii="Times New Roman" w:hAnsi="Times New Roman" w:cs="Times New Roman"/>
        </w:rPr>
        <w:t>tto (słownie: ………………</w:t>
      </w:r>
      <w:r w:rsidR="000205EE">
        <w:rPr>
          <w:rFonts w:ascii="Times New Roman" w:hAnsi="Times New Roman" w:cs="Times New Roman"/>
        </w:rPr>
        <w:t>…</w:t>
      </w:r>
      <w:r w:rsidRPr="00F32162">
        <w:rPr>
          <w:rFonts w:ascii="Times New Roman" w:hAnsi="Times New Roman" w:cs="Times New Roman"/>
        </w:rPr>
        <w:t>…………..) za godzinę lekcyjną</w:t>
      </w:r>
    </w:p>
    <w:p w:rsidR="00B55903" w:rsidRPr="00F32162" w:rsidRDefault="00B55903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- dla sal</w:t>
      </w:r>
      <w:r w:rsidR="000205EE">
        <w:rPr>
          <w:rFonts w:ascii="Times New Roman" w:hAnsi="Times New Roman" w:cs="Times New Roman"/>
        </w:rPr>
        <w:t>i gimnastycznej – na kwotę …</w:t>
      </w:r>
      <w:r w:rsidRPr="00F32162">
        <w:rPr>
          <w:rFonts w:ascii="Times New Roman" w:hAnsi="Times New Roman" w:cs="Times New Roman"/>
        </w:rPr>
        <w:t xml:space="preserve"> </w:t>
      </w:r>
      <w:r w:rsidR="00873EAE">
        <w:rPr>
          <w:rFonts w:ascii="Times New Roman" w:hAnsi="Times New Roman" w:cs="Times New Roman"/>
        </w:rPr>
        <w:t>bru</w:t>
      </w:r>
      <w:r w:rsidR="000205EE">
        <w:rPr>
          <w:rFonts w:ascii="Times New Roman" w:hAnsi="Times New Roman" w:cs="Times New Roman"/>
        </w:rPr>
        <w:t xml:space="preserve">tto (słownie: …………………………..) </w:t>
      </w:r>
      <w:r w:rsidRPr="00F32162">
        <w:rPr>
          <w:rFonts w:ascii="Times New Roman" w:hAnsi="Times New Roman" w:cs="Times New Roman"/>
        </w:rPr>
        <w:t>za godzinę lekcyjną</w:t>
      </w:r>
    </w:p>
    <w:p w:rsidR="00E70330" w:rsidRDefault="00247A5A" w:rsidP="00E70330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- dla sa</w:t>
      </w:r>
      <w:r w:rsidR="000205EE">
        <w:rPr>
          <w:rFonts w:ascii="Times New Roman" w:hAnsi="Times New Roman" w:cs="Times New Roman"/>
        </w:rPr>
        <w:t>li k</w:t>
      </w:r>
      <w:r w:rsidR="009B7A25">
        <w:rPr>
          <w:rFonts w:ascii="Times New Roman" w:hAnsi="Times New Roman" w:cs="Times New Roman"/>
        </w:rPr>
        <w:t>omputerowa</w:t>
      </w:r>
      <w:r w:rsidR="000205EE">
        <w:rPr>
          <w:rFonts w:ascii="Times New Roman" w:hAnsi="Times New Roman" w:cs="Times New Roman"/>
        </w:rPr>
        <w:t xml:space="preserve"> – na kwotę …</w:t>
      </w:r>
      <w:r w:rsidRPr="00F32162">
        <w:rPr>
          <w:rFonts w:ascii="Times New Roman" w:hAnsi="Times New Roman" w:cs="Times New Roman"/>
        </w:rPr>
        <w:t xml:space="preserve"> </w:t>
      </w:r>
      <w:r w:rsidR="00873EAE">
        <w:rPr>
          <w:rFonts w:ascii="Times New Roman" w:hAnsi="Times New Roman" w:cs="Times New Roman"/>
        </w:rPr>
        <w:t>bru</w:t>
      </w:r>
      <w:r w:rsidRPr="00F32162">
        <w:rPr>
          <w:rFonts w:ascii="Times New Roman" w:hAnsi="Times New Roman" w:cs="Times New Roman"/>
        </w:rPr>
        <w:t>tto (słownie: ………</w:t>
      </w:r>
      <w:r w:rsidR="00FA092D">
        <w:rPr>
          <w:rFonts w:ascii="Times New Roman" w:hAnsi="Times New Roman" w:cs="Times New Roman"/>
        </w:rPr>
        <w:t>…</w:t>
      </w:r>
      <w:r w:rsidRPr="00F32162">
        <w:rPr>
          <w:rFonts w:ascii="Times New Roman" w:hAnsi="Times New Roman" w:cs="Times New Roman"/>
        </w:rPr>
        <w:t>…………………..) za godzinę lekcyjną</w:t>
      </w:r>
      <w:r w:rsidR="00E64B44" w:rsidRPr="00F32162">
        <w:rPr>
          <w:rFonts w:ascii="Times New Roman" w:hAnsi="Times New Roman" w:cs="Times New Roman"/>
        </w:rPr>
        <w:t>.</w:t>
      </w:r>
    </w:p>
    <w:p w:rsidR="00E70330" w:rsidRPr="00F32162" w:rsidRDefault="00E70330" w:rsidP="00E5490D">
      <w:pPr>
        <w:spacing w:after="120"/>
        <w:jc w:val="both"/>
        <w:rPr>
          <w:rFonts w:ascii="Times New Roman" w:hAnsi="Times New Roman" w:cs="Times New Roman"/>
        </w:rPr>
      </w:pPr>
    </w:p>
    <w:p w:rsidR="00E64B44" w:rsidRPr="00F32162" w:rsidRDefault="00E64B44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2. Najemca zapłaci na rzecz Wynajmującego miesięczny czynsz, który stanowi iloczyn stawki czynszu określonej w punkcie 1 i liczby godzin lekcyjnych rzeczywistego </w:t>
      </w:r>
      <w:r w:rsidR="000130D0" w:rsidRPr="00F32162">
        <w:rPr>
          <w:rFonts w:ascii="Times New Roman" w:hAnsi="Times New Roman" w:cs="Times New Roman"/>
        </w:rPr>
        <w:t xml:space="preserve">wykorzystania </w:t>
      </w:r>
      <w:r w:rsidR="00C5273B" w:rsidRPr="00F32162">
        <w:rPr>
          <w:rFonts w:ascii="Times New Roman" w:hAnsi="Times New Roman" w:cs="Times New Roman"/>
        </w:rPr>
        <w:t>pomieszczeń stanowiącym przedmiot niniejszej umowy określonych w §1 w danym mie</w:t>
      </w:r>
      <w:r w:rsidR="00685CA4">
        <w:rPr>
          <w:rFonts w:ascii="Times New Roman" w:hAnsi="Times New Roman" w:cs="Times New Roman"/>
        </w:rPr>
        <w:t xml:space="preserve">siącu, w którym Najemca </w:t>
      </w:r>
      <w:r w:rsidR="00685CA4">
        <w:rPr>
          <w:rFonts w:ascii="Times New Roman" w:hAnsi="Times New Roman" w:cs="Times New Roman"/>
        </w:rPr>
        <w:lastRenderedPageBreak/>
        <w:t>używał s</w:t>
      </w:r>
      <w:r w:rsidR="00C5273B" w:rsidRPr="00F32162">
        <w:rPr>
          <w:rFonts w:ascii="Times New Roman" w:hAnsi="Times New Roman" w:cs="Times New Roman"/>
        </w:rPr>
        <w:t>ali, będzie płatne po wystawieniu faktury VAT przez Wynajmującego na podstawie harmonogramu zajęć faktycznie przeprowadzonych w przedmiocie najmu zaakceptowanego przez obie strony.</w:t>
      </w:r>
    </w:p>
    <w:p w:rsidR="00C5273B" w:rsidRPr="00F32162" w:rsidRDefault="00C5273B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3. Miesięczny czynsz określony w pu</w:t>
      </w:r>
      <w:r w:rsidR="00DA3BF2">
        <w:rPr>
          <w:rFonts w:ascii="Times New Roman" w:hAnsi="Times New Roman" w:cs="Times New Roman"/>
        </w:rPr>
        <w:t xml:space="preserve">nkcie 1 i 2 płatny </w:t>
      </w:r>
      <w:r w:rsidRPr="00F32162">
        <w:rPr>
          <w:rFonts w:ascii="Times New Roman" w:hAnsi="Times New Roman" w:cs="Times New Roman"/>
        </w:rPr>
        <w:t xml:space="preserve"> </w:t>
      </w:r>
      <w:r w:rsidR="00DA3BF2">
        <w:rPr>
          <w:rFonts w:ascii="Times New Roman" w:hAnsi="Times New Roman" w:cs="Times New Roman"/>
        </w:rPr>
        <w:t>do</w:t>
      </w:r>
      <w:r w:rsidRPr="00F32162">
        <w:rPr>
          <w:rFonts w:ascii="Times New Roman" w:hAnsi="Times New Roman" w:cs="Times New Roman"/>
        </w:rPr>
        <w:t xml:space="preserve"> </w:t>
      </w:r>
      <w:r w:rsidR="009B7A25">
        <w:rPr>
          <w:rFonts w:ascii="Times New Roman" w:hAnsi="Times New Roman" w:cs="Times New Roman"/>
        </w:rPr>
        <w:t>14 dni po wystawieniu faktury</w:t>
      </w:r>
      <w:r w:rsidR="00DA3BF2">
        <w:rPr>
          <w:rFonts w:ascii="Times New Roman" w:hAnsi="Times New Roman" w:cs="Times New Roman"/>
        </w:rPr>
        <w:t xml:space="preserve">. Faktura VAT wystawiana będzie na podstawie </w:t>
      </w:r>
      <w:r w:rsidRPr="00F32162">
        <w:rPr>
          <w:rFonts w:ascii="Times New Roman" w:hAnsi="Times New Roman" w:cs="Times New Roman"/>
        </w:rPr>
        <w:t xml:space="preserve">przeprowadzonego przez obie strony zestawienia godzin rzeczywistego wykorzystania pomieszczeń stanowiących przedmiot najmu, przelewem na konto </w:t>
      </w:r>
      <w:r w:rsidR="00DA3BF2" w:rsidRPr="00F17201">
        <w:rPr>
          <w:rFonts w:ascii="Times New Roman" w:hAnsi="Times New Roman" w:cs="Times New Roman"/>
          <w:sz w:val="24"/>
          <w:szCs w:val="24"/>
        </w:rPr>
        <w:t xml:space="preserve">na konto bankowe </w:t>
      </w:r>
      <w:r w:rsidR="00DA3BF2" w:rsidRPr="00F17201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="00DA3BF2" w:rsidRPr="00F17201">
        <w:rPr>
          <w:rFonts w:ascii="Times New Roman" w:hAnsi="Times New Roman" w:cs="Times New Roman"/>
          <w:sz w:val="24"/>
          <w:szCs w:val="24"/>
        </w:rPr>
        <w:t xml:space="preserve"> na podstawie wystawionej faktury.</w:t>
      </w:r>
    </w:p>
    <w:p w:rsidR="008072F7" w:rsidRPr="00F32162" w:rsidRDefault="00AF5A49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4. W kwotę miesięcznego czynszu wliczone są opłaty eksploatacyjne (ogrzewanie, energia elektryczna, wywóz śmieci, woda ścieki) i z tytułu wykorzystania sal Najemca</w:t>
      </w:r>
      <w:r w:rsidR="008072F7" w:rsidRPr="00F32162">
        <w:rPr>
          <w:rFonts w:ascii="Times New Roman" w:hAnsi="Times New Roman" w:cs="Times New Roman"/>
        </w:rPr>
        <w:t xml:space="preserve"> nie będzie zobowiązany do ponoszenia żadnych innych opłat.</w:t>
      </w:r>
    </w:p>
    <w:p w:rsidR="00AF5A49" w:rsidRPr="00F32162" w:rsidRDefault="008072F7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5. </w:t>
      </w:r>
      <w:r w:rsidR="00AF5A49" w:rsidRPr="00F32162">
        <w:rPr>
          <w:rFonts w:ascii="Times New Roman" w:hAnsi="Times New Roman" w:cs="Times New Roman"/>
        </w:rPr>
        <w:t xml:space="preserve"> </w:t>
      </w:r>
      <w:r w:rsidR="00263340" w:rsidRPr="00F32162">
        <w:rPr>
          <w:rFonts w:ascii="Times New Roman" w:hAnsi="Times New Roman" w:cs="Times New Roman"/>
        </w:rPr>
        <w:t>Najemca zobowiązuje się do sprzątania pomieszczeń wynajmowanych</w:t>
      </w:r>
      <w:r w:rsidR="00685CA4">
        <w:rPr>
          <w:rFonts w:ascii="Times New Roman" w:hAnsi="Times New Roman" w:cs="Times New Roman"/>
        </w:rPr>
        <w:t>, sanitariatów, holi i innych wykorzystywanych pomieszczeń</w:t>
      </w:r>
      <w:r w:rsidR="009B7A25">
        <w:rPr>
          <w:rFonts w:ascii="Times New Roman" w:hAnsi="Times New Roman" w:cs="Times New Roman"/>
        </w:rPr>
        <w:t xml:space="preserve"> w weekend.</w:t>
      </w:r>
      <w:bookmarkStart w:id="0" w:name="_GoBack"/>
      <w:bookmarkEnd w:id="0"/>
    </w:p>
    <w:p w:rsidR="00263340" w:rsidRPr="00F32162" w:rsidRDefault="00263340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§5</w:t>
      </w:r>
    </w:p>
    <w:p w:rsidR="00263340" w:rsidRPr="00F32162" w:rsidRDefault="00263340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1. Umowa zostaje zawarta na czas o</w:t>
      </w:r>
      <w:r w:rsidR="009B7A25">
        <w:rPr>
          <w:rFonts w:ascii="Times New Roman" w:hAnsi="Times New Roman" w:cs="Times New Roman"/>
        </w:rPr>
        <w:t>kreślony od dnia 01 września 2021</w:t>
      </w:r>
      <w:r w:rsidR="00873EAE">
        <w:rPr>
          <w:rFonts w:ascii="Times New Roman" w:hAnsi="Times New Roman" w:cs="Times New Roman"/>
        </w:rPr>
        <w:t xml:space="preserve"> r. do dnia 30 czerwca 202</w:t>
      </w:r>
      <w:r w:rsidR="009B7A25">
        <w:rPr>
          <w:rFonts w:ascii="Times New Roman" w:hAnsi="Times New Roman" w:cs="Times New Roman"/>
        </w:rPr>
        <w:t>2</w:t>
      </w:r>
      <w:r w:rsidRPr="00F32162">
        <w:rPr>
          <w:rFonts w:ascii="Times New Roman" w:hAnsi="Times New Roman" w:cs="Times New Roman"/>
        </w:rPr>
        <w:t xml:space="preserve"> r.</w:t>
      </w:r>
    </w:p>
    <w:p w:rsidR="00873EAE" w:rsidRPr="00873EAE" w:rsidRDefault="00263340" w:rsidP="0087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73EAE">
        <w:rPr>
          <w:rFonts w:ascii="Times New Roman" w:hAnsi="Times New Roman" w:cs="Times New Roman"/>
        </w:rPr>
        <w:t xml:space="preserve">2. Najemca zobowiązany jest do naprawiania na własny koszt szkód powstałych w przedmiocie najmu w okresie korzystania z przedmiotu najmu, o ile szkody powstały z </w:t>
      </w:r>
      <w:r w:rsidR="00D01D71" w:rsidRPr="00873EAE">
        <w:rPr>
          <w:rFonts w:ascii="Times New Roman" w:hAnsi="Times New Roman" w:cs="Times New Roman"/>
        </w:rPr>
        <w:t>winy Najemcy. Strony mogę rozwiązać umowę za 1-miesiecznym wypowiedzeniem w formie pisemnej</w:t>
      </w:r>
      <w:r w:rsidR="006227E1" w:rsidRPr="00873EAE">
        <w:rPr>
          <w:rFonts w:ascii="Times New Roman" w:hAnsi="Times New Roman" w:cs="Times New Roman"/>
        </w:rPr>
        <w:t xml:space="preserve"> </w:t>
      </w:r>
      <w:r w:rsidR="00873EAE" w:rsidRPr="00873EAE">
        <w:rPr>
          <w:rFonts w:ascii="Times New Roman" w:hAnsi="Times New Roman" w:cs="Times New Roman"/>
          <w:sz w:val="24"/>
          <w:szCs w:val="24"/>
        </w:rPr>
        <w:t>ze skutkiem na koniec miesiąca kalendarzowego w razie:</w:t>
      </w:r>
    </w:p>
    <w:p w:rsidR="00873EAE" w:rsidRPr="00CC2194" w:rsidRDefault="00873EAE" w:rsidP="00873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zaniedbuje najmowane sale co prowadzi do zniszczeń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3EAE" w:rsidRDefault="00873EAE" w:rsidP="00873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ajemca dopuszcza się zwłoki z zapłatą czynszu co najmniej za dwa pełne okresy płatności (przy czym wynajmujący musi dać najemcy dodatkowy miesięczn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termin do zapłaty zaległości),</w:t>
      </w:r>
    </w:p>
    <w:p w:rsidR="00873EAE" w:rsidRPr="00CC2194" w:rsidRDefault="00873EAE" w:rsidP="00873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Najmowane sale posiadają 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wady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zagrażają zdrowiu Najemcy lub jego pracownikom i  uczniom.</w:t>
      </w:r>
    </w:p>
    <w:p w:rsidR="00525B58" w:rsidRPr="00F32162" w:rsidRDefault="00525B58" w:rsidP="00873EAE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§6</w:t>
      </w:r>
    </w:p>
    <w:p w:rsidR="00525B58" w:rsidRPr="00F32162" w:rsidRDefault="00525B58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Najemca nie jest uprawniony do podnajmu lokalu osobie trzeciej bez uprzedniej pisemnej zgody Wynajmującego.</w:t>
      </w:r>
    </w:p>
    <w:p w:rsidR="00525B58" w:rsidRPr="00F32162" w:rsidRDefault="00525B58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§7</w:t>
      </w:r>
    </w:p>
    <w:p w:rsidR="00525B58" w:rsidRPr="00F32162" w:rsidRDefault="00525B58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1. W sprawach nie unormowanych niniejszą umową mają zastosowanie przepisy Kodeksu Cywilnego</w:t>
      </w:r>
      <w:r w:rsidR="00495B0D">
        <w:rPr>
          <w:rFonts w:ascii="Times New Roman" w:hAnsi="Times New Roman" w:cs="Times New Roman"/>
        </w:rPr>
        <w:t xml:space="preserve"> i ustawy o gospodarce nieruchomościami.</w:t>
      </w:r>
    </w:p>
    <w:p w:rsidR="00525B58" w:rsidRPr="00F32162" w:rsidRDefault="00525B58" w:rsidP="00E5490D">
      <w:pPr>
        <w:spacing w:after="120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2. Wszelkie zmiany i uzgodnienia niniejszej umowy wymagają formy pisemnej w postaci aneksu pod rygorem nieważności.</w:t>
      </w:r>
    </w:p>
    <w:p w:rsidR="00E5490D" w:rsidRPr="00F32162" w:rsidRDefault="00E5490D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§8</w:t>
      </w:r>
    </w:p>
    <w:p w:rsidR="00E5490D" w:rsidRPr="00F32162" w:rsidRDefault="00E5490D" w:rsidP="00E5490D">
      <w:pPr>
        <w:spacing w:after="120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Umowę sporządzono w dwóch jednobrzmiących egzemplarzach, jeden egzemplarz dla Wynajmującego, jeden egzemplarz dla Najemcy.</w:t>
      </w:r>
    </w:p>
    <w:p w:rsidR="00E5490D" w:rsidRDefault="00E5490D" w:rsidP="00E5490D">
      <w:pPr>
        <w:spacing w:after="120"/>
        <w:rPr>
          <w:rFonts w:ascii="Times New Roman" w:hAnsi="Times New Roman" w:cs="Times New Roman"/>
        </w:rPr>
      </w:pPr>
    </w:p>
    <w:p w:rsidR="00FA092D" w:rsidRDefault="00FA092D" w:rsidP="00E5490D">
      <w:pPr>
        <w:spacing w:after="120"/>
        <w:rPr>
          <w:rFonts w:ascii="Times New Roman" w:hAnsi="Times New Roman" w:cs="Times New Roman"/>
        </w:rPr>
      </w:pPr>
    </w:p>
    <w:p w:rsidR="00FA092D" w:rsidRPr="00F32162" w:rsidRDefault="00FA092D" w:rsidP="00E5490D">
      <w:pPr>
        <w:spacing w:after="120"/>
        <w:rPr>
          <w:rFonts w:ascii="Times New Roman" w:hAnsi="Times New Roman" w:cs="Times New Roman"/>
        </w:rPr>
      </w:pPr>
    </w:p>
    <w:p w:rsidR="00E5490D" w:rsidRPr="00F32162" w:rsidRDefault="00E5490D" w:rsidP="00E5490D">
      <w:pPr>
        <w:spacing w:after="120"/>
        <w:rPr>
          <w:rFonts w:ascii="Times New Roman" w:hAnsi="Times New Roman" w:cs="Times New Roman"/>
        </w:rPr>
      </w:pPr>
    </w:p>
    <w:p w:rsidR="00525B58" w:rsidRDefault="00E5490D" w:rsidP="00E5490D">
      <w:pPr>
        <w:spacing w:after="120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Wynajmujący</w:t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  <w:t>Najemca</w:t>
      </w:r>
    </w:p>
    <w:p w:rsidR="00A05556" w:rsidRDefault="00A05556" w:rsidP="00E5490D">
      <w:pPr>
        <w:spacing w:after="120"/>
        <w:rPr>
          <w:rFonts w:ascii="Times New Roman" w:hAnsi="Times New Roman" w:cs="Times New Roman"/>
        </w:rPr>
      </w:pPr>
    </w:p>
    <w:p w:rsidR="00A05556" w:rsidRDefault="00A05556" w:rsidP="00A05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zobowiązuję się, zgodnie z przepisami ustawy z dn. 12 stycznia 1991 r. o podatkach i opłatach lokalnych (Dz.U. z 2016 r. poz. 716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terminie 14 dni od daty podpisania niniejszej umowy do złożenia informacji w sprawie podatku od nieruchomości IN-1 </w:t>
      </w:r>
      <w:r>
        <w:rPr>
          <w:rFonts w:ascii="Times New Roman" w:hAnsi="Times New Roman" w:cs="Times New Roman"/>
          <w:sz w:val="24"/>
          <w:szCs w:val="24"/>
        </w:rPr>
        <w:br/>
        <w:t>lub deklaracji na podatek od nieruchomości DN-1 w Departamencie Finansów Miasta Urzędu Miejskiego w Białymstoku ul. Słonimska 1 pok. 19 Biuro Obsługi Interesanta. Najemca zobowiązuje się ponadto do terminowego regulowania podatku od nieruchomości.</w:t>
      </w:r>
    </w:p>
    <w:p w:rsidR="00A05556" w:rsidRPr="00F32162" w:rsidRDefault="00A05556" w:rsidP="00E5490D">
      <w:pPr>
        <w:spacing w:after="120"/>
        <w:rPr>
          <w:rFonts w:ascii="Times New Roman" w:hAnsi="Times New Roman" w:cs="Times New Roman"/>
        </w:rPr>
      </w:pPr>
    </w:p>
    <w:sectPr w:rsidR="00A05556" w:rsidRPr="00F3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6B2D"/>
    <w:multiLevelType w:val="hybridMultilevel"/>
    <w:tmpl w:val="B05C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2"/>
    <w:rsid w:val="000130D0"/>
    <w:rsid w:val="00013E05"/>
    <w:rsid w:val="000205EE"/>
    <w:rsid w:val="001D7F84"/>
    <w:rsid w:val="00221C82"/>
    <w:rsid w:val="00247A5A"/>
    <w:rsid w:val="00263340"/>
    <w:rsid w:val="002E0D61"/>
    <w:rsid w:val="004622C2"/>
    <w:rsid w:val="00495B0D"/>
    <w:rsid w:val="00525B58"/>
    <w:rsid w:val="005477BD"/>
    <w:rsid w:val="006227E1"/>
    <w:rsid w:val="00664C42"/>
    <w:rsid w:val="00685CA4"/>
    <w:rsid w:val="008072F7"/>
    <w:rsid w:val="00873EAE"/>
    <w:rsid w:val="00966C25"/>
    <w:rsid w:val="009B7A25"/>
    <w:rsid w:val="00A05556"/>
    <w:rsid w:val="00AF5A49"/>
    <w:rsid w:val="00B31706"/>
    <w:rsid w:val="00B55903"/>
    <w:rsid w:val="00B55CE9"/>
    <w:rsid w:val="00C5273B"/>
    <w:rsid w:val="00D01D71"/>
    <w:rsid w:val="00D23EC3"/>
    <w:rsid w:val="00DA3BF2"/>
    <w:rsid w:val="00E5490D"/>
    <w:rsid w:val="00E64B44"/>
    <w:rsid w:val="00E70330"/>
    <w:rsid w:val="00E9373F"/>
    <w:rsid w:val="00F32162"/>
    <w:rsid w:val="00FA092D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3E9D"/>
  <w15:docId w15:val="{1A7A748F-EC12-4BBA-8311-7557441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73F"/>
    <w:pPr>
      <w:ind w:left="720"/>
      <w:contextualSpacing/>
    </w:p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87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2021-B271-4E9E-9D6F-B558317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dcterms:created xsi:type="dcterms:W3CDTF">2021-07-01T06:04:00Z</dcterms:created>
  <dcterms:modified xsi:type="dcterms:W3CDTF">2021-07-01T06:04:00Z</dcterms:modified>
</cp:coreProperties>
</file>